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"/>
        </w:rPr>
        <w:t>2020年市级畜禽养殖废弃物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"/>
        </w:rPr>
        <w:t>资源化利用示范项目申报书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项目申报单位：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建设期限：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项目负责人：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联系邮箱：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项目申报日期：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30" w:firstLineChars="300"/>
        <w:jc w:val="both"/>
        <w:rPr>
          <w:rFonts w:hint="eastAsia" w:ascii="仿宋" w:hAnsi="仿宋" w:eastAsia="仿宋" w:cs="仿宋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80" w:lineRule="exact"/>
        <w:ind w:left="0" w:right="0" w:firstLine="1512" w:firstLineChars="504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80" w:lineRule="exact"/>
        <w:ind w:left="0" w:right="0" w:firstLine="1512" w:firstLineChars="504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widowControl/>
        <w:rPr>
          <w:rFonts w:hint="eastAsia" w:ascii="黑体" w:hAnsi="宋体" w:eastAsia="黑体" w:cs="黑体"/>
          <w:b w:val="0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color w:val="000000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default" w:ascii="楷体_GB2312" w:hAnsi="Calibri" w:eastAsia="楷体_GB2312" w:cs="楷体_GB2312"/>
          <w:kern w:val="2"/>
          <w:sz w:val="32"/>
          <w:szCs w:val="32"/>
          <w:lang w:val="en-US" w:eastAsia="zh-CN" w:bidi="ar"/>
        </w:rPr>
        <w:t>潮州市潮安区农业农村局制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Times New Roman" w:eastAsia="黑体" w:cs="黑体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黑体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Times New Roman" w:eastAsia="黑体" w:cs="黑体"/>
          <w:b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Calibri" w:eastAsia="黑体" w:cs="黑体"/>
          <w:b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>一、项目基本信息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576"/>
        <w:gridCol w:w="1467"/>
        <w:gridCol w:w="1505"/>
        <w:gridCol w:w="146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职务职称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    机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传    真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职务职称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传    真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    机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合作单位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（有合作单位的项目填写）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实施地点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项目实施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期限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Calibri" w:eastAsia="黑体" w:cs="黑体"/>
          <w:b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>二、项目单位基本情况</w:t>
      </w:r>
    </w:p>
    <w:tbl>
      <w:tblPr>
        <w:tblStyle w:val="4"/>
        <w:tblW w:w="882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938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5766" w:hRule="atLeast"/>
          <w:jc w:val="center"/>
        </w:trPr>
        <w:tc>
          <w:tcPr>
            <w:tcW w:w="8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简要说明项目单位基本情况，包括：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1、单位性质、隶属关系、相关职能业务范围；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2、人员状况、财务收支和资产负债简况；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3、基础设施和配套仪器设备等条件；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4、专业技术水平和组织管理能力等情况。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黑体" w:hAnsi="Calibri" w:eastAsia="黑体" w:cs="黑体"/>
                <w:b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Times New Roman" w:eastAsia="黑体" w:cs="黑体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三、项目建设方案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1、项目的背景、必要性和可行性论证；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2、市场供求分析及产业发展预测等；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3、项目地点选择分析；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4、项目建设目标和建设期限。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案</w:t>
            </w:r>
          </w:p>
        </w:tc>
        <w:tc>
          <w:tcPr>
            <w:tcW w:w="8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1、项目详细建设内容；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2、项目投资估算、财务分析及资金筹措；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3、项目建设具体方案、技术路线及进度安排。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4. 项目建设用地落实情况和环评情况（如需要）。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5、建设项目风险及风险防控。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br w:type="page"/>
      </w: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51"/>
        <w:gridCol w:w="824"/>
        <w:gridCol w:w="1075"/>
        <w:gridCol w:w="208"/>
        <w:gridCol w:w="632"/>
        <w:gridCol w:w="855"/>
        <w:gridCol w:w="615"/>
        <w:gridCol w:w="1350"/>
        <w:gridCol w:w="1027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金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措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与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使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案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金  额（万元）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一、申请市级补助资金（市级项目）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二、自筹资金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（数量）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投资（万元）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资金用途说明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市级财政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自筹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资金</w:t>
            </w: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银行账号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收款单位全称：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开户银行全称：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账        号：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</w:t>
      </w: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运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机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制</w:t>
            </w:r>
          </w:p>
        </w:tc>
        <w:tc>
          <w:tcPr>
            <w:tcW w:w="8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1、将采取的运行管理方式；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2、预算资金管理情况；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3、其它保障项目持久发挥的措施。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预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期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益</w:t>
            </w:r>
          </w:p>
        </w:tc>
        <w:tc>
          <w:tcPr>
            <w:tcW w:w="8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1、经济效益；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2、社会效益；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3、生态效益。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4、项目预期产能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5、建设项目可行性研究结论与建议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Calibri" w:eastAsia="黑体" w:cs="黑体"/>
          <w:b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>四、项目审核情况</w:t>
      </w:r>
    </w:p>
    <w:tbl>
      <w:tblPr>
        <w:tblStyle w:val="4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7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1" w:after="0" w:afterAutospacing="0" w:line="600" w:lineRule="exact"/>
              <w:ind w:left="420" w:leftChars="20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1" w:after="0" w:afterAutospacing="0" w:line="600" w:lineRule="exact"/>
              <w:ind w:left="275" w:leftChars="131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本单位对以上内容的真实性和准确性负责，特申请立项。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1" w:after="0" w:afterAutospacing="0" w:line="600" w:lineRule="exact"/>
              <w:ind w:left="420" w:leftChars="20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1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1400" w:firstLineChars="5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法人代表签名：         单位公章：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年    月    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b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镇级农业部门审核意见</w:t>
            </w:r>
          </w:p>
        </w:tc>
        <w:tc>
          <w:tcPr>
            <w:tcW w:w="7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1680" w:firstLineChars="6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1680" w:firstLineChars="6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负责人签名：        单位公章：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3640" w:firstLineChars="13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b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区级农业部门审核意见</w:t>
            </w:r>
          </w:p>
        </w:tc>
        <w:tc>
          <w:tcPr>
            <w:tcW w:w="7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1680" w:firstLineChars="6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1680" w:firstLineChars="6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负责人签名：        单位公章：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3640" w:firstLineChars="13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  注</w:t>
            </w:r>
          </w:p>
        </w:tc>
        <w:tc>
          <w:tcPr>
            <w:tcW w:w="7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Calibri" w:eastAsia="仿宋_GB2312" w:cs="仿宋_GB2312"/>
          <w:color w:val="000000"/>
          <w:kern w:val="2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1021F"/>
    <w:rsid w:val="0A110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Calibri" w:hAnsi="Calibri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2020-05-07T08:51:00Z</dcterms:created>
  <dc:creator>Administrator</dc:creator>
  <cp:lastModifiedBy>Administrator</cp:lastModifiedBy>
  <dcterms:modified xsi:type="dcterms:W3CDTF">2020-05-07T08:52:14Z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