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2"/>
          <w:lang w:eastAsia="zh-CN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2"/>
          <w:lang w:eastAsia="zh-CN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2"/>
          <w:lang w:eastAsia="zh-CN"/>
        </w:rPr>
        <w:t>潮州市潮安区法律援助处值班律师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2"/>
        </w:rPr>
        <w:t>报名表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2"/>
        </w:rPr>
      </w:pPr>
    </w:p>
    <w:tbl>
      <w:tblPr>
        <w:tblStyle w:val="3"/>
        <w:tblW w:w="8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138"/>
        <w:gridCol w:w="1261"/>
        <w:gridCol w:w="211"/>
        <w:gridCol w:w="705"/>
        <w:gridCol w:w="828"/>
        <w:gridCol w:w="392"/>
        <w:gridCol w:w="982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贴照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执业证号</w:t>
            </w:r>
          </w:p>
        </w:tc>
        <w:tc>
          <w:tcPr>
            <w:tcW w:w="55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执业地</w:t>
            </w:r>
          </w:p>
        </w:tc>
        <w:tc>
          <w:tcPr>
            <w:tcW w:w="7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潮安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□湘桥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枫溪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饶平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执业机构</w:t>
            </w:r>
          </w:p>
        </w:tc>
        <w:tc>
          <w:tcPr>
            <w:tcW w:w="7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居住地</w:t>
            </w:r>
          </w:p>
        </w:tc>
        <w:tc>
          <w:tcPr>
            <w:tcW w:w="7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是否在潮安担任村（社区）法律顾问</w:t>
            </w:r>
          </w:p>
        </w:tc>
        <w:tc>
          <w:tcPr>
            <w:tcW w:w="7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是，担任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村（社区）法律顾问</w:t>
            </w:r>
          </w:p>
          <w:p>
            <w:pPr>
              <w:spacing w:line="560" w:lineRule="exact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擅长的专业领域（至少选择三个）</w:t>
            </w:r>
          </w:p>
        </w:tc>
        <w:tc>
          <w:tcPr>
            <w:tcW w:w="7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□刑事辩护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□婚姻家庭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□劳动争议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□人身损害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□合同纠纷</w:t>
            </w:r>
          </w:p>
          <w:p>
            <w:pPr>
              <w:spacing w:line="560" w:lineRule="exact"/>
              <w:ind w:firstLine="240" w:firstLineChars="100"/>
              <w:jc w:val="left"/>
              <w:rPr>
                <w:rFonts w:hint="default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□交通事故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□债权债务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□其他领域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  <w:p>
            <w:pPr>
              <w:spacing w:line="56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有无受到过行政处罚或行业处分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是否加入潮安“点援制”律师库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人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简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历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律所意见</w:t>
            </w:r>
          </w:p>
        </w:tc>
        <w:tc>
          <w:tcPr>
            <w:tcW w:w="7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3640" w:firstLineChars="13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签字（盖章）：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录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用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  <w:p>
            <w:pPr>
              <w:spacing w:line="560" w:lineRule="exact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8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szCs w:val="28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24"/>
          <w:szCs w:val="28"/>
          <w:lang w:eastAsia="zh-CN"/>
        </w:rPr>
        <w:t>备注：“潮州市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潮安区</w:t>
      </w:r>
      <w:r>
        <w:rPr>
          <w:rFonts w:hint="eastAsia" w:ascii="仿宋" w:hAnsi="仿宋" w:eastAsia="仿宋" w:cs="仿宋"/>
          <w:sz w:val="24"/>
          <w:szCs w:val="28"/>
          <w:lang w:eastAsia="zh-CN"/>
        </w:rPr>
        <w:t>法律援助处值班律师报名表”和“潮州市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潮安区</w:t>
      </w:r>
      <w:r>
        <w:rPr>
          <w:rFonts w:hint="eastAsia" w:ascii="仿宋" w:hAnsi="仿宋" w:eastAsia="仿宋" w:cs="仿宋"/>
          <w:sz w:val="24"/>
          <w:szCs w:val="28"/>
          <w:lang w:eastAsia="zh-CN"/>
        </w:rPr>
        <w:t>法律援助处值班律师报名汇总表 ”以律师所为单位填后加盖律所印章，并注明为值班律师库报名材料，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连同律师执业证复印件、承诺书等材料，以</w:t>
      </w:r>
      <w:r>
        <w:rPr>
          <w:rFonts w:hint="eastAsia" w:ascii="仿宋" w:hAnsi="仿宋" w:eastAsia="仿宋" w:cs="仿宋"/>
          <w:sz w:val="24"/>
          <w:szCs w:val="28"/>
          <w:lang w:eastAsia="zh-CN"/>
        </w:rPr>
        <w:t>PDF 扫描版和 word 文档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于2022年10月31日前</w:t>
      </w:r>
      <w:r>
        <w:rPr>
          <w:rFonts w:hint="eastAsia" w:ascii="仿宋" w:hAnsi="仿宋" w:eastAsia="仿宋" w:cs="仿宋"/>
          <w:sz w:val="24"/>
          <w:szCs w:val="28"/>
          <w:lang w:eastAsia="zh-CN"/>
        </w:rPr>
        <w:t>发送至潮安区法律援助处邮箱（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instrText xml:space="preserve"> HYPERLINK "mailto:cafy2018@163.com" </w:instrTex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cafy2018@163.com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4"/>
          <w:szCs w:val="28"/>
          <w:lang w:eastAsia="zh-CN"/>
        </w:rPr>
        <w:t>）。</w:t>
      </w:r>
    </w:p>
    <w:bookmarkEnd w:id="0"/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-183598030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11349294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A1"/>
    <w:rsid w:val="00875CA1"/>
    <w:rsid w:val="00F81375"/>
    <w:rsid w:val="27277262"/>
    <w:rsid w:val="2B9C7C23"/>
    <w:rsid w:val="4FA12449"/>
    <w:rsid w:val="7396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</Words>
  <Characters>220</Characters>
  <Lines>1</Lines>
  <Paragraphs>1</Paragraphs>
  <TotalTime>2</TotalTime>
  <ScaleCrop>false</ScaleCrop>
  <LinksUpToDate>false</LinksUpToDate>
  <CharactersWithSpaces>257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2019-12-03T08:24:00Z</dcterms:created>
  <dc:creator>业务部X230i</dc:creator>
  <cp:lastModifiedBy>LENOVO</cp:lastModifiedBy>
  <cp:lastPrinted>2021-04-26T01:40:00Z</cp:lastPrinted>
  <dcterms:modified xsi:type="dcterms:W3CDTF">2022-10-12T01:32:37Z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7B5EA08FC6394F2B952BEFB2660CC7D8</vt:lpwstr>
  </property>
</Properties>
</file>