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8"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门诊特定病种待遇认定申请表</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pacing w:val="-2"/>
          <w:sz w:val="30"/>
          <w:szCs w:val="30"/>
          <w:lang w:val="en-US" w:eastAsia="zh-CN"/>
        </w:rPr>
        <w:t>医疗机构名称</w:t>
      </w:r>
      <w:r>
        <w:rPr>
          <w:rFonts w:hint="eastAsia" w:ascii="仿宋_GB2312" w:hAnsi="仿宋_GB2312" w:eastAsia="仿宋_GB2312" w:cs="仿宋_GB2312"/>
          <w:color w:val="000000"/>
          <w:spacing w:val="0"/>
          <w:w w:val="100"/>
          <w:position w:val="0"/>
          <w:sz w:val="30"/>
          <w:szCs w:val="30"/>
        </w:rPr>
        <w:t>：</w:t>
      </w:r>
      <w:bookmarkStart w:id="0" w:name="_GoBack"/>
      <w:bookmarkEnd w:id="0"/>
    </w:p>
    <w:tbl>
      <w:tblPr>
        <w:tblStyle w:val="5"/>
        <w:tblpPr w:leftFromText="180" w:rightFromText="180" w:vertAnchor="text" w:horzAnchor="page" w:tblpXSpec="center" w:tblpY="75"/>
        <w:tblOverlap w:val="never"/>
        <w:tblW w:w="94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4"/>
        <w:gridCol w:w="2695"/>
        <w:gridCol w:w="1126"/>
        <w:gridCol w:w="1170"/>
        <w:gridCol w:w="1214"/>
        <w:gridCol w:w="1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834" w:type="dxa"/>
            <w:tcBorders>
              <w:left w:val="single" w:color="000000" w:sz="4" w:space="0"/>
              <w:right w:val="single" w:color="000000" w:sz="4" w:space="0"/>
            </w:tcBorders>
            <w:vAlign w:val="top"/>
          </w:tcPr>
          <w:p>
            <w:pPr>
              <w:spacing w:before="196" w:line="219" w:lineRule="auto"/>
              <w:ind w:firstLine="568"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
                <w:sz w:val="28"/>
                <w:szCs w:val="28"/>
              </w:rPr>
              <w:t>姓名</w:t>
            </w:r>
          </w:p>
        </w:tc>
        <w:tc>
          <w:tcPr>
            <w:tcW w:w="2695" w:type="dxa"/>
            <w:tcBorders>
              <w:left w:val="single" w:color="000000" w:sz="4" w:space="0"/>
              <w:right w:val="single" w:color="000000" w:sz="4" w:space="0"/>
            </w:tcBorders>
            <w:vAlign w:val="center"/>
          </w:tcPr>
          <w:p>
            <w:pPr>
              <w:jc w:val="both"/>
              <w:rPr>
                <w:rFonts w:hint="eastAsia" w:ascii="仿宋_GB2312" w:hAnsi="仿宋_GB2312" w:eastAsia="仿宋_GB2312" w:cs="仿宋_GB2312"/>
                <w:b w:val="0"/>
                <w:bCs w:val="0"/>
                <w:sz w:val="28"/>
                <w:szCs w:val="28"/>
              </w:rPr>
            </w:pPr>
          </w:p>
        </w:tc>
        <w:tc>
          <w:tcPr>
            <w:tcW w:w="1126" w:type="dxa"/>
            <w:tcBorders>
              <w:left w:val="single" w:color="000000" w:sz="4" w:space="0"/>
              <w:right w:val="single" w:color="000000" w:sz="4" w:space="0"/>
            </w:tcBorders>
            <w:vAlign w:val="top"/>
          </w:tcPr>
          <w:p>
            <w:pPr>
              <w:spacing w:before="196" w:line="219"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
                <w:sz w:val="28"/>
                <w:szCs w:val="28"/>
              </w:rPr>
              <w:t>性别</w:t>
            </w:r>
          </w:p>
        </w:tc>
        <w:tc>
          <w:tcPr>
            <w:tcW w:w="1170" w:type="dxa"/>
            <w:tcBorders>
              <w:left w:val="single" w:color="000000" w:sz="4" w:space="0"/>
              <w:right w:val="single" w:color="000000" w:sz="4" w:space="0"/>
            </w:tcBorders>
            <w:vAlign w:val="top"/>
          </w:tcPr>
          <w:p>
            <w:pPr>
              <w:jc w:val="center"/>
              <w:rPr>
                <w:rFonts w:hint="eastAsia" w:ascii="仿宋_GB2312" w:hAnsi="仿宋_GB2312" w:eastAsia="仿宋_GB2312" w:cs="仿宋_GB2312"/>
                <w:b w:val="0"/>
                <w:bCs w:val="0"/>
                <w:sz w:val="28"/>
                <w:szCs w:val="28"/>
              </w:rPr>
            </w:pPr>
          </w:p>
        </w:tc>
        <w:tc>
          <w:tcPr>
            <w:tcW w:w="1214" w:type="dxa"/>
            <w:tcBorders>
              <w:left w:val="single" w:color="000000" w:sz="4" w:space="0"/>
              <w:right w:val="single" w:color="000000" w:sz="4" w:space="0"/>
            </w:tcBorders>
            <w:vAlign w:val="top"/>
          </w:tcPr>
          <w:p>
            <w:pPr>
              <w:spacing w:before="199" w:line="219" w:lineRule="auto"/>
              <w:ind w:left="207"/>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4"/>
                <w:sz w:val="28"/>
                <w:szCs w:val="28"/>
              </w:rPr>
              <w:t>年</w:t>
            </w:r>
            <w:r>
              <w:rPr>
                <w:rFonts w:hint="eastAsia" w:ascii="仿宋_GB2312" w:hAnsi="仿宋_GB2312" w:eastAsia="仿宋_GB2312" w:cs="仿宋_GB2312"/>
                <w:b w:val="0"/>
                <w:bCs w:val="0"/>
                <w:spacing w:val="-2"/>
                <w:sz w:val="28"/>
                <w:szCs w:val="28"/>
              </w:rPr>
              <w:t>龄</w:t>
            </w:r>
          </w:p>
        </w:tc>
        <w:tc>
          <w:tcPr>
            <w:tcW w:w="1384" w:type="dxa"/>
            <w:tcBorders>
              <w:left w:val="single" w:color="000000" w:sz="4" w:space="0"/>
              <w:right w:val="single" w:color="000000" w:sz="4" w:space="0"/>
            </w:tcBorders>
            <w:vAlign w:val="center"/>
          </w:tcPr>
          <w:p>
            <w:pPr>
              <w:jc w:val="both"/>
              <w:rPr>
                <w:rFonts w:hint="eastAsia" w:ascii="仿宋_GB2312" w:hAnsi="仿宋_GB2312" w:eastAsia="仿宋_GB2312" w:cs="仿宋_GB2312"/>
                <w:b w:val="0"/>
                <w:bCs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1834" w:type="dxa"/>
            <w:vMerge w:val="restart"/>
            <w:tcBorders>
              <w:left w:val="single" w:color="000000" w:sz="4" w:space="0"/>
              <w:bottom w:val="nil"/>
              <w:right w:val="single" w:color="000000" w:sz="4" w:space="0"/>
            </w:tcBorders>
            <w:vAlign w:val="top"/>
          </w:tcPr>
          <w:p>
            <w:pPr>
              <w:spacing w:before="255" w:line="219" w:lineRule="auto"/>
              <w:jc w:val="center"/>
              <w:rPr>
                <w:rFonts w:hint="eastAsia" w:ascii="仿宋_GB2312" w:hAnsi="仿宋_GB2312" w:eastAsia="仿宋_GB2312" w:cs="仿宋_GB2312"/>
                <w:b w:val="0"/>
                <w:bCs w:val="0"/>
                <w:spacing w:val="2"/>
                <w:sz w:val="28"/>
                <w:szCs w:val="28"/>
              </w:rPr>
            </w:pPr>
            <w:r>
              <w:rPr>
                <w:rFonts w:hint="eastAsia" w:ascii="仿宋_GB2312" w:hAnsi="仿宋_GB2312" w:eastAsia="仿宋_GB2312" w:cs="仿宋_GB2312"/>
                <w:b w:val="0"/>
                <w:bCs w:val="0"/>
                <w:spacing w:val="2"/>
                <w:sz w:val="28"/>
                <w:szCs w:val="28"/>
              </w:rPr>
              <w:t>身份证件号码</w:t>
            </w:r>
          </w:p>
        </w:tc>
        <w:tc>
          <w:tcPr>
            <w:tcW w:w="2695" w:type="dxa"/>
            <w:vMerge w:val="restart"/>
            <w:tcBorders>
              <w:left w:val="single" w:color="000000" w:sz="4" w:space="0"/>
              <w:bottom w:val="nil"/>
              <w:right w:val="single" w:color="000000" w:sz="4" w:space="0"/>
            </w:tcBorders>
            <w:vAlign w:val="top"/>
          </w:tcPr>
          <w:p>
            <w:pPr>
              <w:jc w:val="center"/>
              <w:rPr>
                <w:rFonts w:hint="eastAsia" w:ascii="仿宋_GB2312" w:hAnsi="仿宋_GB2312" w:eastAsia="仿宋_GB2312" w:cs="仿宋_GB2312"/>
                <w:b w:val="0"/>
                <w:bCs w:val="0"/>
                <w:sz w:val="28"/>
                <w:szCs w:val="28"/>
              </w:rPr>
            </w:pPr>
          </w:p>
        </w:tc>
        <w:tc>
          <w:tcPr>
            <w:tcW w:w="2296" w:type="dxa"/>
            <w:gridSpan w:val="2"/>
            <w:vMerge w:val="restart"/>
            <w:tcBorders>
              <w:left w:val="single" w:color="000000" w:sz="4" w:space="0"/>
              <w:bottom w:val="nil"/>
              <w:right w:val="single" w:color="000000" w:sz="4" w:space="0"/>
            </w:tcBorders>
            <w:vAlign w:val="top"/>
          </w:tcPr>
          <w:p>
            <w:pPr>
              <w:spacing w:before="255" w:line="219"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5"/>
                <w:sz w:val="28"/>
                <w:szCs w:val="28"/>
              </w:rPr>
              <w:t>人员类</w:t>
            </w:r>
            <w:r>
              <w:rPr>
                <w:rFonts w:hint="eastAsia" w:ascii="仿宋_GB2312" w:hAnsi="仿宋_GB2312" w:eastAsia="仿宋_GB2312" w:cs="仿宋_GB2312"/>
                <w:b w:val="0"/>
                <w:bCs w:val="0"/>
                <w:spacing w:val="4"/>
                <w:sz w:val="28"/>
                <w:szCs w:val="28"/>
              </w:rPr>
              <w:t>别</w:t>
            </w:r>
          </w:p>
        </w:tc>
        <w:tc>
          <w:tcPr>
            <w:tcW w:w="2598" w:type="dxa"/>
            <w:gridSpan w:val="2"/>
            <w:tcBorders>
              <w:left w:val="single" w:color="000000" w:sz="4" w:space="0"/>
              <w:right w:val="single" w:color="000000" w:sz="4" w:space="0"/>
            </w:tcBorders>
            <w:vAlign w:val="top"/>
          </w:tcPr>
          <w:p>
            <w:pPr>
              <w:spacing w:before="76" w:line="220" w:lineRule="auto"/>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
                <w:sz w:val="28"/>
                <w:szCs w:val="28"/>
              </w:rPr>
              <w:sym w:font="Wingdings 2" w:char="00A3"/>
            </w:r>
            <w:r>
              <w:rPr>
                <w:rFonts w:hint="eastAsia" w:ascii="仿宋_GB2312" w:hAnsi="仿宋_GB2312" w:eastAsia="仿宋_GB2312" w:cs="仿宋_GB2312"/>
                <w:b w:val="0"/>
                <w:bCs w:val="0"/>
                <w:spacing w:val="-2"/>
                <w:sz w:val="28"/>
                <w:szCs w:val="28"/>
              </w:rPr>
              <w:t>职工医保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1834" w:type="dxa"/>
            <w:vMerge w:val="continue"/>
            <w:tcBorders>
              <w:top w:val="nil"/>
              <w:left w:val="single" w:color="000000" w:sz="4" w:space="0"/>
              <w:right w:val="single" w:color="000000" w:sz="4" w:space="0"/>
            </w:tcBorders>
            <w:vAlign w:val="top"/>
          </w:tcPr>
          <w:p>
            <w:pPr>
              <w:jc w:val="center"/>
              <w:rPr>
                <w:rFonts w:hint="eastAsia" w:ascii="仿宋_GB2312" w:hAnsi="仿宋_GB2312" w:eastAsia="仿宋_GB2312" w:cs="仿宋_GB2312"/>
                <w:b w:val="0"/>
                <w:bCs w:val="0"/>
                <w:sz w:val="28"/>
                <w:szCs w:val="28"/>
              </w:rPr>
            </w:pPr>
          </w:p>
        </w:tc>
        <w:tc>
          <w:tcPr>
            <w:tcW w:w="2695" w:type="dxa"/>
            <w:vMerge w:val="continue"/>
            <w:tcBorders>
              <w:top w:val="nil"/>
              <w:left w:val="single" w:color="000000" w:sz="4" w:space="0"/>
              <w:right w:val="single" w:color="000000" w:sz="4" w:space="0"/>
            </w:tcBorders>
            <w:vAlign w:val="top"/>
          </w:tcPr>
          <w:p>
            <w:pPr>
              <w:jc w:val="center"/>
              <w:rPr>
                <w:rFonts w:hint="eastAsia" w:ascii="仿宋_GB2312" w:hAnsi="仿宋_GB2312" w:eastAsia="仿宋_GB2312" w:cs="仿宋_GB2312"/>
                <w:b w:val="0"/>
                <w:bCs w:val="0"/>
                <w:sz w:val="28"/>
                <w:szCs w:val="28"/>
              </w:rPr>
            </w:pPr>
          </w:p>
        </w:tc>
        <w:tc>
          <w:tcPr>
            <w:tcW w:w="2296" w:type="dxa"/>
            <w:gridSpan w:val="2"/>
            <w:vMerge w:val="continue"/>
            <w:tcBorders>
              <w:top w:val="nil"/>
              <w:left w:val="single" w:color="000000" w:sz="4" w:space="0"/>
              <w:right w:val="single" w:color="000000" w:sz="4" w:space="0"/>
            </w:tcBorders>
            <w:vAlign w:val="top"/>
          </w:tcPr>
          <w:p>
            <w:pPr>
              <w:jc w:val="center"/>
              <w:rPr>
                <w:rFonts w:hint="eastAsia" w:ascii="仿宋_GB2312" w:hAnsi="仿宋_GB2312" w:eastAsia="仿宋_GB2312" w:cs="仿宋_GB2312"/>
                <w:b w:val="0"/>
                <w:bCs w:val="0"/>
                <w:sz w:val="28"/>
                <w:szCs w:val="28"/>
              </w:rPr>
            </w:pPr>
          </w:p>
        </w:tc>
        <w:tc>
          <w:tcPr>
            <w:tcW w:w="2598" w:type="dxa"/>
            <w:gridSpan w:val="2"/>
            <w:tcBorders>
              <w:left w:val="single" w:color="000000" w:sz="4" w:space="0"/>
              <w:right w:val="single" w:color="000000" w:sz="4" w:space="0"/>
            </w:tcBorders>
            <w:vAlign w:val="top"/>
          </w:tcPr>
          <w:p>
            <w:pPr>
              <w:spacing w:before="66" w:line="219" w:lineRule="auto"/>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
                <w:sz w:val="28"/>
                <w:szCs w:val="28"/>
              </w:rPr>
              <w:sym w:font="Wingdings 2" w:char="00A3"/>
            </w:r>
            <w:r>
              <w:rPr>
                <w:rFonts w:hint="eastAsia" w:ascii="仿宋_GB2312" w:hAnsi="仿宋_GB2312" w:eastAsia="仿宋_GB2312" w:cs="仿宋_GB2312"/>
                <w:b w:val="0"/>
                <w:bCs w:val="0"/>
                <w:spacing w:val="-2"/>
                <w:sz w:val="28"/>
                <w:szCs w:val="28"/>
              </w:rPr>
              <w:t>城乡</w:t>
            </w:r>
            <w:r>
              <w:rPr>
                <w:rFonts w:hint="eastAsia" w:ascii="仿宋_GB2312" w:hAnsi="仿宋_GB2312" w:eastAsia="仿宋_GB2312" w:cs="仿宋_GB2312"/>
                <w:b w:val="0"/>
                <w:bCs w:val="0"/>
                <w:spacing w:val="-1"/>
                <w:sz w:val="28"/>
                <w:szCs w:val="28"/>
              </w:rPr>
              <w:t>居民医保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834" w:type="dxa"/>
            <w:tcBorders>
              <w:left w:val="single" w:color="000000" w:sz="4" w:space="0"/>
              <w:right w:val="single" w:color="000000" w:sz="4" w:space="0"/>
            </w:tcBorders>
            <w:vAlign w:val="center"/>
          </w:tcPr>
          <w:p>
            <w:pPr>
              <w:spacing w:before="215" w:line="219" w:lineRule="auto"/>
              <w:ind w:firstLine="286" w:firstLineChars="1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申请科</w:t>
            </w:r>
            <w:r>
              <w:rPr>
                <w:rFonts w:hint="eastAsia" w:ascii="仿宋_GB2312" w:hAnsi="仿宋_GB2312" w:eastAsia="仿宋_GB2312" w:cs="仿宋_GB2312"/>
                <w:b w:val="0"/>
                <w:bCs w:val="0"/>
                <w:spacing w:val="2"/>
                <w:sz w:val="28"/>
                <w:szCs w:val="28"/>
              </w:rPr>
              <w:t>室</w:t>
            </w:r>
          </w:p>
        </w:tc>
        <w:tc>
          <w:tcPr>
            <w:tcW w:w="2695" w:type="dxa"/>
            <w:tcBorders>
              <w:left w:val="single" w:color="000000" w:sz="4" w:space="0"/>
              <w:right w:val="single" w:color="000000" w:sz="4" w:space="0"/>
            </w:tcBorders>
            <w:vAlign w:val="top"/>
          </w:tcPr>
          <w:p>
            <w:pPr>
              <w:jc w:val="center"/>
              <w:rPr>
                <w:rFonts w:hint="eastAsia" w:ascii="仿宋_GB2312" w:hAnsi="仿宋_GB2312" w:eastAsia="仿宋_GB2312" w:cs="仿宋_GB2312"/>
                <w:b w:val="0"/>
                <w:bCs w:val="0"/>
                <w:sz w:val="28"/>
                <w:szCs w:val="28"/>
              </w:rPr>
            </w:pPr>
          </w:p>
        </w:tc>
        <w:tc>
          <w:tcPr>
            <w:tcW w:w="2296" w:type="dxa"/>
            <w:gridSpan w:val="2"/>
            <w:tcBorders>
              <w:left w:val="single" w:color="000000" w:sz="4" w:space="0"/>
              <w:right w:val="single" w:color="000000" w:sz="4" w:space="0"/>
            </w:tcBorders>
            <w:vAlign w:val="top"/>
          </w:tcPr>
          <w:p>
            <w:pPr>
              <w:spacing w:before="215" w:line="219"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
                <w:sz w:val="28"/>
                <w:szCs w:val="28"/>
              </w:rPr>
              <w:t>科室电话</w:t>
            </w:r>
          </w:p>
        </w:tc>
        <w:tc>
          <w:tcPr>
            <w:tcW w:w="2598" w:type="dxa"/>
            <w:gridSpan w:val="2"/>
            <w:tcBorders>
              <w:left w:val="single" w:color="000000" w:sz="4" w:space="0"/>
              <w:right w:val="single" w:color="000000" w:sz="4" w:space="0"/>
            </w:tcBorders>
            <w:vAlign w:val="top"/>
          </w:tcPr>
          <w:p>
            <w:pPr>
              <w:jc w:val="center"/>
              <w:rPr>
                <w:rFonts w:hint="eastAsia" w:ascii="仿宋_GB2312" w:hAnsi="仿宋_GB2312" w:eastAsia="仿宋_GB2312" w:cs="仿宋_GB2312"/>
                <w:b w:val="0"/>
                <w:bCs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834" w:type="dxa"/>
            <w:tcBorders>
              <w:left w:val="single" w:color="000000" w:sz="4" w:space="0"/>
              <w:right w:val="single" w:color="000000" w:sz="4" w:space="0"/>
            </w:tcBorders>
            <w:vAlign w:val="top"/>
          </w:tcPr>
          <w:p>
            <w:pPr>
              <w:spacing w:before="206" w:line="219"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
                <w:sz w:val="28"/>
                <w:szCs w:val="28"/>
              </w:rPr>
              <w:t>门特病种名称</w:t>
            </w:r>
          </w:p>
        </w:tc>
        <w:tc>
          <w:tcPr>
            <w:tcW w:w="2695" w:type="dxa"/>
            <w:tcBorders>
              <w:left w:val="single" w:color="000000" w:sz="4" w:space="0"/>
              <w:right w:val="single" w:color="000000" w:sz="4" w:space="0"/>
            </w:tcBorders>
            <w:vAlign w:val="top"/>
          </w:tcPr>
          <w:p>
            <w:pPr>
              <w:jc w:val="center"/>
              <w:rPr>
                <w:rFonts w:hint="eastAsia" w:ascii="仿宋_GB2312" w:hAnsi="仿宋_GB2312" w:eastAsia="仿宋_GB2312" w:cs="仿宋_GB2312"/>
                <w:b w:val="0"/>
                <w:bCs w:val="0"/>
                <w:sz w:val="28"/>
                <w:szCs w:val="28"/>
              </w:rPr>
            </w:pPr>
          </w:p>
        </w:tc>
        <w:tc>
          <w:tcPr>
            <w:tcW w:w="2296" w:type="dxa"/>
            <w:gridSpan w:val="2"/>
            <w:tcBorders>
              <w:left w:val="single" w:color="000000" w:sz="4" w:space="0"/>
              <w:right w:val="single" w:color="000000" w:sz="4" w:space="0"/>
            </w:tcBorders>
            <w:vAlign w:val="top"/>
          </w:tcPr>
          <w:p>
            <w:pPr>
              <w:spacing w:before="206" w:line="219"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
                <w:sz w:val="28"/>
                <w:szCs w:val="28"/>
              </w:rPr>
              <w:t>医保病种代码</w:t>
            </w:r>
          </w:p>
        </w:tc>
        <w:tc>
          <w:tcPr>
            <w:tcW w:w="2598" w:type="dxa"/>
            <w:gridSpan w:val="2"/>
            <w:tcBorders>
              <w:left w:val="single" w:color="000000" w:sz="4" w:space="0"/>
              <w:right w:val="single" w:color="000000" w:sz="4" w:space="0"/>
            </w:tcBorders>
            <w:vAlign w:val="top"/>
          </w:tcPr>
          <w:p>
            <w:pPr>
              <w:jc w:val="center"/>
              <w:rPr>
                <w:rFonts w:hint="eastAsia" w:ascii="仿宋_GB2312" w:hAnsi="仿宋_GB2312" w:eastAsia="仿宋_GB2312" w:cs="仿宋_GB2312"/>
                <w:b w:val="0"/>
                <w:bCs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1834" w:type="dxa"/>
            <w:tcBorders>
              <w:left w:val="single" w:color="000000" w:sz="4" w:space="0"/>
              <w:right w:val="single" w:color="000000" w:sz="4" w:space="0"/>
            </w:tcBorders>
            <w:vAlign w:val="center"/>
          </w:tcPr>
          <w:p>
            <w:pPr>
              <w:spacing w:before="78" w:line="219" w:lineRule="auto"/>
              <w:jc w:val="center"/>
              <w:rPr>
                <w:rFonts w:hint="eastAsia" w:ascii="仿宋_GB2312" w:hAnsi="仿宋_GB2312" w:eastAsia="仿宋_GB2312" w:cs="仿宋_GB2312"/>
                <w:b w:val="0"/>
                <w:bCs w:val="0"/>
                <w:spacing w:val="-1"/>
                <w:sz w:val="28"/>
                <w:szCs w:val="28"/>
              </w:rPr>
            </w:pPr>
            <w:r>
              <w:rPr>
                <w:rFonts w:hint="eastAsia" w:ascii="仿宋_GB2312" w:hAnsi="仿宋_GB2312" w:eastAsia="仿宋_GB2312" w:cs="仿宋_GB2312"/>
                <w:b w:val="0"/>
                <w:bCs w:val="0"/>
                <w:spacing w:val="-2"/>
                <w:sz w:val="28"/>
                <w:szCs w:val="28"/>
              </w:rPr>
              <w:t>病</w:t>
            </w:r>
            <w:r>
              <w:rPr>
                <w:rFonts w:hint="eastAsia" w:ascii="仿宋_GB2312" w:hAnsi="仿宋_GB2312" w:eastAsia="仿宋_GB2312" w:cs="仿宋_GB2312"/>
                <w:b w:val="0"/>
                <w:bCs w:val="0"/>
                <w:spacing w:val="-1"/>
                <w:sz w:val="28"/>
                <w:szCs w:val="28"/>
              </w:rPr>
              <w:t>情摘要</w:t>
            </w:r>
          </w:p>
          <w:p>
            <w:pPr>
              <w:spacing w:before="78" w:line="219"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
                <w:sz w:val="28"/>
                <w:szCs w:val="28"/>
              </w:rPr>
              <w:t>及诊断</w:t>
            </w:r>
          </w:p>
        </w:tc>
        <w:tc>
          <w:tcPr>
            <w:tcW w:w="7589" w:type="dxa"/>
            <w:gridSpan w:val="5"/>
            <w:tcBorders>
              <w:left w:val="single" w:color="000000" w:sz="4" w:space="0"/>
              <w:right w:val="single" w:color="000000" w:sz="4" w:space="0"/>
            </w:tcBorders>
            <w:vAlign w:val="top"/>
          </w:tcPr>
          <w:p>
            <w:pPr>
              <w:spacing w:before="196" w:line="600" w:lineRule="exact"/>
              <w:ind w:left="31"/>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9"/>
                <w:position w:val="27"/>
                <w:sz w:val="28"/>
                <w:szCs w:val="28"/>
              </w:rPr>
              <w:t>患</w:t>
            </w:r>
            <w:r>
              <w:rPr>
                <w:rFonts w:hint="eastAsia" w:ascii="仿宋_GB2312" w:hAnsi="仿宋_GB2312" w:eastAsia="仿宋_GB2312" w:cs="仿宋_GB2312"/>
                <w:b w:val="0"/>
                <w:bCs w:val="0"/>
                <w:spacing w:val="-5"/>
                <w:position w:val="27"/>
                <w:sz w:val="28"/>
                <w:szCs w:val="28"/>
              </w:rPr>
              <w:t>者病史(或手术史):</w:t>
            </w:r>
          </w:p>
          <w:p>
            <w:pPr>
              <w:spacing w:line="219" w:lineRule="auto"/>
              <w:ind w:left="31"/>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4"/>
                <w:sz w:val="28"/>
                <w:szCs w:val="28"/>
              </w:rPr>
              <w:t>疾病诊断：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jc w:val="center"/>
        </w:trPr>
        <w:tc>
          <w:tcPr>
            <w:tcW w:w="1834" w:type="dxa"/>
            <w:tcBorders>
              <w:left w:val="single" w:color="000000" w:sz="4" w:space="0"/>
              <w:right w:val="single" w:color="000000" w:sz="4" w:space="0"/>
            </w:tcBorders>
            <w:vAlign w:val="center"/>
          </w:tcPr>
          <w:p>
            <w:pPr>
              <w:spacing w:line="278" w:lineRule="auto"/>
              <w:jc w:val="both"/>
              <w:rPr>
                <w:rFonts w:hint="eastAsia" w:ascii="仿宋_GB2312" w:hAnsi="仿宋_GB2312" w:eastAsia="仿宋_GB2312" w:cs="仿宋_GB2312"/>
                <w:b w:val="0"/>
                <w:bCs w:val="0"/>
                <w:sz w:val="28"/>
                <w:szCs w:val="28"/>
              </w:rPr>
            </w:pPr>
          </w:p>
          <w:p>
            <w:pPr>
              <w:spacing w:before="78" w:line="231"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4"/>
                <w:sz w:val="28"/>
                <w:szCs w:val="28"/>
              </w:rPr>
              <w:t>诊</w:t>
            </w:r>
            <w:r>
              <w:rPr>
                <w:rFonts w:hint="eastAsia" w:ascii="仿宋_GB2312" w:hAnsi="仿宋_GB2312" w:eastAsia="仿宋_GB2312" w:cs="仿宋_GB2312"/>
                <w:b w:val="0"/>
                <w:bCs w:val="0"/>
                <w:spacing w:val="3"/>
                <w:sz w:val="28"/>
                <w:szCs w:val="28"/>
              </w:rPr>
              <w:t>疗</w:t>
            </w:r>
            <w:r>
              <w:rPr>
                <w:rFonts w:hint="eastAsia" w:ascii="仿宋_GB2312" w:hAnsi="仿宋_GB2312" w:eastAsia="仿宋_GB2312" w:cs="仿宋_GB2312"/>
                <w:b w:val="0"/>
                <w:bCs w:val="0"/>
                <w:spacing w:val="2"/>
                <w:sz w:val="28"/>
                <w:szCs w:val="28"/>
              </w:rPr>
              <w:t>方案及</w:t>
            </w:r>
          </w:p>
          <w:p>
            <w:pPr>
              <w:spacing w:line="22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项目构</w:t>
            </w:r>
            <w:r>
              <w:rPr>
                <w:rFonts w:hint="eastAsia" w:ascii="仿宋_GB2312" w:hAnsi="仿宋_GB2312" w:eastAsia="仿宋_GB2312" w:cs="仿宋_GB2312"/>
                <w:b w:val="0"/>
                <w:bCs w:val="0"/>
                <w:spacing w:val="2"/>
                <w:sz w:val="28"/>
                <w:szCs w:val="28"/>
              </w:rPr>
              <w:t>成</w:t>
            </w:r>
          </w:p>
        </w:tc>
        <w:tc>
          <w:tcPr>
            <w:tcW w:w="7589" w:type="dxa"/>
            <w:gridSpan w:val="5"/>
            <w:tcBorders>
              <w:left w:val="single" w:color="000000" w:sz="4" w:space="0"/>
              <w:right w:val="single" w:color="000000" w:sz="4" w:space="0"/>
            </w:tcBorders>
            <w:vAlign w:val="top"/>
          </w:tcPr>
          <w:p>
            <w:pPr>
              <w:spacing w:before="178" w:line="600" w:lineRule="exact"/>
              <w:ind w:left="31"/>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2"/>
                <w:position w:val="27"/>
                <w:sz w:val="28"/>
                <w:szCs w:val="28"/>
              </w:rPr>
              <w:t>用药方案：</w:t>
            </w:r>
          </w:p>
          <w:p>
            <w:pPr>
              <w:spacing w:line="220" w:lineRule="auto"/>
              <w:ind w:left="31"/>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4"/>
                <w:sz w:val="28"/>
                <w:szCs w:val="28"/>
              </w:rPr>
              <w:t>治疗方案：</w:t>
            </w:r>
          </w:p>
          <w:p>
            <w:pPr>
              <w:spacing w:before="293" w:line="219" w:lineRule="auto"/>
              <w:ind w:left="31"/>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22"/>
                <w:sz w:val="28"/>
                <w:szCs w:val="28"/>
              </w:rPr>
              <w:t>检查项目：</w:t>
            </w:r>
          </w:p>
          <w:p>
            <w:pPr>
              <w:spacing w:before="268" w:line="219" w:lineRule="auto"/>
              <w:ind w:left="31"/>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position w:val="1"/>
                <w:sz w:val="28"/>
                <w:szCs w:val="28"/>
              </w:rPr>
              <w:t xml:space="preserve">申请医师签名：             </w:t>
            </w:r>
            <w:r>
              <w:rPr>
                <w:rFonts w:hint="eastAsia" w:ascii="仿宋_GB2312" w:hAnsi="仿宋_GB2312" w:eastAsia="仿宋_GB2312" w:cs="仿宋_GB2312"/>
                <w:b w:val="0"/>
                <w:bCs w:val="0"/>
                <w:spacing w:val="3"/>
                <w:position w:val="1"/>
                <w:sz w:val="28"/>
                <w:szCs w:val="28"/>
                <w:lang w:val="en-US" w:eastAsia="zh-CN"/>
              </w:rPr>
              <w:t xml:space="preserve">   </w:t>
            </w:r>
            <w:r>
              <w:rPr>
                <w:rFonts w:hint="eastAsia" w:ascii="仿宋_GB2312" w:hAnsi="仿宋_GB2312" w:eastAsia="仿宋_GB2312" w:cs="仿宋_GB2312"/>
                <w:b w:val="0"/>
                <w:bCs w:val="0"/>
                <w:spacing w:val="3"/>
                <w:position w:val="1"/>
                <w:sz w:val="28"/>
                <w:szCs w:val="28"/>
              </w:rPr>
              <w:t xml:space="preserve"> </w:t>
            </w:r>
            <w:r>
              <w:rPr>
                <w:rFonts w:hint="eastAsia" w:ascii="仿宋_GB2312" w:hAnsi="仿宋_GB2312" w:eastAsia="仿宋_GB2312" w:cs="仿宋_GB2312"/>
                <w:b w:val="0"/>
                <w:bCs w:val="0"/>
                <w:spacing w:val="3"/>
                <w:position w:val="-2"/>
                <w:sz w:val="28"/>
                <w:szCs w:val="28"/>
              </w:rPr>
              <w:t xml:space="preserve">年     月    </w:t>
            </w:r>
            <w:r>
              <w:rPr>
                <w:rFonts w:hint="eastAsia" w:ascii="仿宋_GB2312" w:hAnsi="仿宋_GB2312" w:eastAsia="仿宋_GB2312" w:cs="仿宋_GB2312"/>
                <w:b w:val="0"/>
                <w:bCs w:val="0"/>
                <w:position w:val="-2"/>
                <w:sz w:val="28"/>
                <w:szCs w:val="28"/>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834" w:type="dxa"/>
            <w:tcBorders>
              <w:left w:val="single" w:color="000000" w:sz="4" w:space="0"/>
              <w:right w:val="single" w:color="000000" w:sz="4" w:space="0"/>
            </w:tcBorders>
            <w:vAlign w:val="top"/>
          </w:tcPr>
          <w:p>
            <w:pPr>
              <w:spacing w:before="207" w:line="219" w:lineRule="auto"/>
              <w:ind w:firstLine="290" w:firstLineChars="1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5"/>
                <w:sz w:val="28"/>
                <w:szCs w:val="28"/>
              </w:rPr>
              <w:t>科</w:t>
            </w:r>
            <w:r>
              <w:rPr>
                <w:rFonts w:hint="eastAsia" w:ascii="仿宋_GB2312" w:hAnsi="仿宋_GB2312" w:eastAsia="仿宋_GB2312" w:cs="仿宋_GB2312"/>
                <w:b w:val="0"/>
                <w:bCs w:val="0"/>
                <w:spacing w:val="3"/>
                <w:sz w:val="28"/>
                <w:szCs w:val="28"/>
              </w:rPr>
              <w:t>室复核</w:t>
            </w:r>
          </w:p>
        </w:tc>
        <w:tc>
          <w:tcPr>
            <w:tcW w:w="7589" w:type="dxa"/>
            <w:gridSpan w:val="5"/>
            <w:tcBorders>
              <w:left w:val="single" w:color="000000" w:sz="4" w:space="0"/>
              <w:right w:val="single" w:color="000000" w:sz="4" w:space="0"/>
            </w:tcBorders>
            <w:vAlign w:val="top"/>
          </w:tcPr>
          <w:p>
            <w:pPr>
              <w:spacing w:before="219" w:line="219" w:lineRule="auto"/>
              <w:ind w:left="31"/>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9"/>
                <w:sz w:val="28"/>
                <w:szCs w:val="28"/>
              </w:rPr>
              <w:t>上</w:t>
            </w:r>
            <w:r>
              <w:rPr>
                <w:rFonts w:hint="eastAsia" w:ascii="仿宋_GB2312" w:hAnsi="仿宋_GB2312" w:eastAsia="仿宋_GB2312" w:cs="仿宋_GB2312"/>
                <w:b w:val="0"/>
                <w:bCs w:val="0"/>
                <w:spacing w:val="8"/>
                <w:sz w:val="28"/>
                <w:szCs w:val="28"/>
              </w:rPr>
              <w:t xml:space="preserve">级医师签名：        </w:t>
            </w:r>
            <w:r>
              <w:rPr>
                <w:rFonts w:hint="eastAsia" w:ascii="仿宋_GB2312" w:hAnsi="仿宋_GB2312" w:eastAsia="仿宋_GB2312" w:cs="仿宋_GB2312"/>
                <w:b w:val="0"/>
                <w:bCs w:val="0"/>
                <w:spacing w:val="8"/>
                <w:sz w:val="28"/>
                <w:szCs w:val="28"/>
                <w:lang w:val="en-US" w:eastAsia="zh-CN"/>
              </w:rPr>
              <w:t xml:space="preserve">   </w:t>
            </w:r>
            <w:r>
              <w:rPr>
                <w:rFonts w:hint="eastAsia" w:ascii="仿宋_GB2312" w:hAnsi="仿宋_GB2312" w:eastAsia="仿宋_GB2312" w:cs="仿宋_GB2312"/>
                <w:b w:val="0"/>
                <w:bCs w:val="0"/>
                <w:spacing w:val="8"/>
                <w:sz w:val="28"/>
                <w:szCs w:val="28"/>
              </w:rPr>
              <w:t xml:space="preserve">  </w:t>
            </w:r>
            <w:r>
              <w:rPr>
                <w:rFonts w:hint="eastAsia" w:ascii="仿宋_GB2312" w:hAnsi="仿宋_GB2312" w:eastAsia="仿宋_GB2312" w:cs="仿宋_GB2312"/>
                <w:b w:val="0"/>
                <w:bCs w:val="0"/>
                <w:spacing w:val="8"/>
                <w:sz w:val="28"/>
                <w:szCs w:val="28"/>
                <w:lang w:val="en-US" w:eastAsia="zh-CN"/>
              </w:rPr>
              <w:t xml:space="preserve">   </w:t>
            </w:r>
            <w:r>
              <w:rPr>
                <w:rFonts w:hint="eastAsia" w:ascii="仿宋_GB2312" w:hAnsi="仿宋_GB2312" w:eastAsia="仿宋_GB2312" w:cs="仿宋_GB2312"/>
                <w:b w:val="0"/>
                <w:bCs w:val="0"/>
                <w:spacing w:val="8"/>
                <w:sz w:val="28"/>
                <w:szCs w:val="28"/>
              </w:rPr>
              <w:t xml:space="preserve">年    月  </w:t>
            </w:r>
            <w:r>
              <w:rPr>
                <w:rFonts w:hint="eastAsia" w:ascii="仿宋_GB2312" w:hAnsi="仿宋_GB2312" w:eastAsia="仿宋_GB2312" w:cs="仿宋_GB2312"/>
                <w:b w:val="0"/>
                <w:bCs w:val="0"/>
                <w:spacing w:val="8"/>
                <w:sz w:val="28"/>
                <w:szCs w:val="28"/>
                <w:lang w:val="en-US" w:eastAsia="zh-CN"/>
              </w:rPr>
              <w:t xml:space="preserve"> </w:t>
            </w:r>
            <w:r>
              <w:rPr>
                <w:rFonts w:hint="eastAsia" w:ascii="仿宋_GB2312" w:hAnsi="仿宋_GB2312" w:eastAsia="仿宋_GB2312" w:cs="仿宋_GB2312"/>
                <w:b w:val="0"/>
                <w:bCs w:val="0"/>
                <w:spacing w:val="8"/>
                <w:sz w:val="28"/>
                <w:szCs w:val="28"/>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834" w:type="dxa"/>
            <w:tcBorders>
              <w:left w:val="single" w:color="000000" w:sz="4" w:space="0"/>
              <w:right w:val="single" w:color="000000" w:sz="4" w:space="0"/>
            </w:tcBorders>
            <w:vAlign w:val="top"/>
          </w:tcPr>
          <w:p>
            <w:pPr>
              <w:spacing w:before="78" w:line="218" w:lineRule="auto"/>
              <w:ind w:right="3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6"/>
                <w:sz w:val="28"/>
                <w:szCs w:val="28"/>
              </w:rPr>
              <w:t>医</w:t>
            </w:r>
            <w:r>
              <w:rPr>
                <w:rFonts w:hint="eastAsia" w:ascii="仿宋_GB2312" w:hAnsi="仿宋_GB2312" w:eastAsia="仿宋_GB2312" w:cs="仿宋_GB2312"/>
                <w:b w:val="0"/>
                <w:bCs w:val="0"/>
                <w:spacing w:val="3"/>
                <w:sz w:val="28"/>
                <w:szCs w:val="28"/>
              </w:rPr>
              <w:t>院医保管理部门</w:t>
            </w:r>
            <w:r>
              <w:rPr>
                <w:rFonts w:hint="eastAsia" w:ascii="仿宋_GB2312" w:hAnsi="仿宋_GB2312" w:eastAsia="仿宋_GB2312" w:cs="仿宋_GB2312"/>
                <w:b w:val="0"/>
                <w:bCs w:val="0"/>
                <w:spacing w:val="7"/>
                <w:sz w:val="28"/>
                <w:szCs w:val="28"/>
              </w:rPr>
              <w:t>审核</w:t>
            </w:r>
          </w:p>
        </w:tc>
        <w:tc>
          <w:tcPr>
            <w:tcW w:w="2695" w:type="dxa"/>
            <w:tcBorders>
              <w:left w:val="single" w:color="000000" w:sz="4" w:space="0"/>
              <w:right w:val="nil"/>
            </w:tcBorders>
            <w:vAlign w:val="top"/>
          </w:tcPr>
          <w:p>
            <w:pPr>
              <w:spacing w:before="217" w:line="219" w:lineRule="auto"/>
              <w:ind w:left="31"/>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2"/>
                <w:sz w:val="28"/>
                <w:szCs w:val="28"/>
              </w:rPr>
              <w:t>同</w:t>
            </w:r>
            <w:r>
              <w:rPr>
                <w:rFonts w:hint="eastAsia" w:ascii="仿宋_GB2312" w:hAnsi="仿宋_GB2312" w:eastAsia="仿宋_GB2312" w:cs="仿宋_GB2312"/>
                <w:b w:val="0"/>
                <w:bCs w:val="0"/>
                <w:spacing w:val="8"/>
                <w:sz w:val="28"/>
                <w:szCs w:val="28"/>
              </w:rPr>
              <w:t>意(盖章)</w:t>
            </w:r>
          </w:p>
        </w:tc>
        <w:tc>
          <w:tcPr>
            <w:tcW w:w="4894" w:type="dxa"/>
            <w:gridSpan w:val="4"/>
            <w:tcBorders>
              <w:left w:val="nil"/>
              <w:right w:val="single" w:color="000000" w:sz="4" w:space="0"/>
            </w:tcBorders>
            <w:vAlign w:val="top"/>
          </w:tcPr>
          <w:p>
            <w:pPr>
              <w:spacing w:before="219" w:line="219" w:lineRule="auto"/>
              <w:ind w:left="689"/>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3"/>
                <w:sz w:val="28"/>
                <w:szCs w:val="28"/>
                <w:lang w:val="en-US" w:eastAsia="zh-CN"/>
              </w:rPr>
              <w:t xml:space="preserve">   </w:t>
            </w:r>
            <w:r>
              <w:rPr>
                <w:rFonts w:hint="eastAsia" w:ascii="仿宋_GB2312" w:hAnsi="仿宋_GB2312" w:eastAsia="仿宋_GB2312" w:cs="仿宋_GB2312"/>
                <w:b w:val="0"/>
                <w:bCs w:val="0"/>
                <w:spacing w:val="13"/>
                <w:sz w:val="28"/>
                <w:szCs w:val="28"/>
              </w:rPr>
              <w:t>年</w:t>
            </w:r>
            <w:r>
              <w:rPr>
                <w:rFonts w:hint="eastAsia" w:ascii="仿宋_GB2312" w:hAnsi="仿宋_GB2312" w:eastAsia="仿宋_GB2312" w:cs="仿宋_GB2312"/>
                <w:b w:val="0"/>
                <w:bCs w:val="0"/>
                <w:spacing w:val="12"/>
                <w:sz w:val="28"/>
                <w:szCs w:val="28"/>
              </w:rPr>
              <w:t xml:space="preserve">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834" w:type="dxa"/>
            <w:tcBorders>
              <w:left w:val="single" w:color="000000" w:sz="4" w:space="0"/>
              <w:right w:val="single" w:color="000000" w:sz="4" w:space="0"/>
            </w:tcBorders>
            <w:vAlign w:val="center"/>
          </w:tcPr>
          <w:p>
            <w:pPr>
              <w:spacing w:before="78" w:line="218" w:lineRule="auto"/>
              <w:ind w:right="3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3"/>
                <w:sz w:val="28"/>
                <w:szCs w:val="28"/>
              </w:rPr>
              <w:t>待遇有效期</w:t>
            </w:r>
          </w:p>
        </w:tc>
        <w:tc>
          <w:tcPr>
            <w:tcW w:w="7589" w:type="dxa"/>
            <w:gridSpan w:val="5"/>
            <w:tcBorders>
              <w:left w:val="single" w:color="000000" w:sz="4" w:space="0"/>
              <w:right w:val="single" w:color="000000" w:sz="4" w:space="0"/>
            </w:tcBorders>
            <w:vAlign w:val="top"/>
          </w:tcPr>
          <w:p>
            <w:pPr>
              <w:spacing w:before="161" w:line="225" w:lineRule="auto"/>
              <w:ind w:left="961"/>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0"/>
                <w:sz w:val="28"/>
                <w:szCs w:val="28"/>
              </w:rPr>
              <w:t>年</w:t>
            </w:r>
            <w:r>
              <w:rPr>
                <w:rFonts w:hint="eastAsia" w:ascii="仿宋_GB2312" w:hAnsi="仿宋_GB2312" w:eastAsia="仿宋_GB2312" w:cs="仿宋_GB2312"/>
                <w:b w:val="0"/>
                <w:bCs w:val="0"/>
                <w:spacing w:val="10"/>
                <w:sz w:val="28"/>
                <w:szCs w:val="28"/>
                <w:lang w:val="en-US" w:eastAsia="zh-CN"/>
              </w:rPr>
              <w:t xml:space="preserve"> </w:t>
            </w:r>
            <w:r>
              <w:rPr>
                <w:rFonts w:hint="eastAsia" w:ascii="仿宋_GB2312" w:hAnsi="仿宋_GB2312" w:eastAsia="仿宋_GB2312" w:cs="仿宋_GB2312"/>
                <w:b w:val="0"/>
                <w:bCs w:val="0"/>
                <w:spacing w:val="7"/>
                <w:sz w:val="28"/>
                <w:szCs w:val="28"/>
              </w:rPr>
              <w:t xml:space="preserve">  月   日 至 </w:t>
            </w:r>
            <w:r>
              <w:rPr>
                <w:rFonts w:hint="eastAsia" w:ascii="仿宋_GB2312" w:hAnsi="仿宋_GB2312" w:eastAsia="仿宋_GB2312" w:cs="仿宋_GB2312"/>
                <w:b w:val="0"/>
                <w:bCs w:val="0"/>
                <w:spacing w:val="7"/>
                <w:sz w:val="28"/>
                <w:szCs w:val="28"/>
                <w:lang w:val="en-US" w:eastAsia="zh-CN"/>
              </w:rPr>
              <w:t xml:space="preserve"> </w:t>
            </w:r>
            <w:r>
              <w:rPr>
                <w:rFonts w:hint="eastAsia" w:ascii="仿宋_GB2312" w:hAnsi="仿宋_GB2312" w:eastAsia="仿宋_GB2312" w:cs="仿宋_GB2312"/>
                <w:b w:val="0"/>
                <w:bCs w:val="0"/>
                <w:spacing w:val="7"/>
                <w:sz w:val="28"/>
                <w:szCs w:val="28"/>
              </w:rPr>
              <w:t xml:space="preserve"> </w:t>
            </w:r>
            <w:r>
              <w:rPr>
                <w:rFonts w:hint="eastAsia" w:ascii="仿宋_GB2312" w:hAnsi="仿宋_GB2312" w:eastAsia="仿宋_GB2312" w:cs="仿宋_GB2312"/>
                <w:b w:val="0"/>
                <w:bCs w:val="0"/>
                <w:spacing w:val="7"/>
                <w:sz w:val="28"/>
                <w:szCs w:val="28"/>
                <w:lang w:val="en-US" w:eastAsia="zh-CN"/>
              </w:rPr>
              <w:t xml:space="preserve">  </w:t>
            </w:r>
            <w:r>
              <w:rPr>
                <w:rFonts w:hint="eastAsia" w:ascii="仿宋_GB2312" w:hAnsi="仿宋_GB2312" w:eastAsia="仿宋_GB2312" w:cs="仿宋_GB2312"/>
                <w:b w:val="0"/>
                <w:bCs w:val="0"/>
                <w:spacing w:val="7"/>
                <w:sz w:val="28"/>
                <w:szCs w:val="28"/>
              </w:rPr>
              <w:t xml:space="preserve">年  </w:t>
            </w:r>
            <w:r>
              <w:rPr>
                <w:rFonts w:hint="eastAsia" w:ascii="仿宋_GB2312" w:hAnsi="仿宋_GB2312" w:eastAsia="仿宋_GB2312" w:cs="仿宋_GB2312"/>
                <w:b w:val="0"/>
                <w:bCs w:val="0"/>
                <w:spacing w:val="7"/>
                <w:sz w:val="28"/>
                <w:szCs w:val="28"/>
                <w:lang w:val="en-US" w:eastAsia="zh-CN"/>
              </w:rPr>
              <w:t xml:space="preserve"> </w:t>
            </w:r>
            <w:r>
              <w:rPr>
                <w:rFonts w:hint="eastAsia" w:ascii="仿宋_GB2312" w:hAnsi="仿宋_GB2312" w:eastAsia="仿宋_GB2312" w:cs="仿宋_GB2312"/>
                <w:b w:val="0"/>
                <w:bCs w:val="0"/>
                <w:spacing w:val="7"/>
                <w:sz w:val="28"/>
                <w:szCs w:val="28"/>
              </w:rPr>
              <w:t xml:space="preserve"> 月</w:t>
            </w:r>
            <w:r>
              <w:rPr>
                <w:rFonts w:hint="eastAsia" w:ascii="仿宋_GB2312" w:hAnsi="仿宋_GB2312" w:eastAsia="仿宋_GB2312" w:cs="仿宋_GB2312"/>
                <w:b w:val="0"/>
                <w:bCs w:val="0"/>
                <w:spacing w:val="7"/>
                <w:sz w:val="28"/>
                <w:szCs w:val="28"/>
                <w:lang w:val="en-US" w:eastAsia="zh-CN"/>
              </w:rPr>
              <w:t xml:space="preserve">    </w:t>
            </w:r>
            <w:r>
              <w:rPr>
                <w:rFonts w:hint="eastAsia" w:ascii="仿宋_GB2312" w:hAnsi="仿宋_GB2312" w:eastAsia="仿宋_GB2312" w:cs="仿宋_GB2312"/>
                <w:b w:val="0"/>
                <w:bCs w:val="0"/>
                <w:spacing w:val="7"/>
                <w:sz w:val="28"/>
                <w:szCs w:val="28"/>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834" w:type="dxa"/>
            <w:tcBorders>
              <w:left w:val="single" w:color="000000" w:sz="4" w:space="0"/>
              <w:right w:val="single" w:color="000000" w:sz="4" w:space="0"/>
            </w:tcBorders>
            <w:vAlign w:val="center"/>
          </w:tcPr>
          <w:p>
            <w:pPr>
              <w:spacing w:before="67" w:line="321" w:lineRule="exact"/>
              <w:ind w:firstLine="288" w:firstLineChars="1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4"/>
                <w:position w:val="5"/>
                <w:sz w:val="28"/>
                <w:szCs w:val="28"/>
              </w:rPr>
              <w:t>选</w:t>
            </w:r>
            <w:r>
              <w:rPr>
                <w:rFonts w:hint="eastAsia" w:ascii="仿宋_GB2312" w:hAnsi="仿宋_GB2312" w:eastAsia="仿宋_GB2312" w:cs="仿宋_GB2312"/>
                <w:b w:val="0"/>
                <w:bCs w:val="0"/>
                <w:spacing w:val="2"/>
                <w:position w:val="5"/>
                <w:sz w:val="28"/>
                <w:szCs w:val="28"/>
              </w:rPr>
              <w:t>择本院为</w:t>
            </w:r>
          </w:p>
          <w:p>
            <w:pPr>
              <w:spacing w:line="197" w:lineRule="auto"/>
              <w:ind w:firstLine="292" w:firstLineChars="1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6"/>
                <w:sz w:val="28"/>
                <w:szCs w:val="28"/>
              </w:rPr>
              <w:t>门</w:t>
            </w:r>
            <w:r>
              <w:rPr>
                <w:rFonts w:hint="eastAsia" w:ascii="仿宋_GB2312" w:hAnsi="仿宋_GB2312" w:eastAsia="仿宋_GB2312" w:cs="仿宋_GB2312"/>
                <w:b w:val="0"/>
                <w:bCs w:val="0"/>
                <w:spacing w:val="5"/>
                <w:sz w:val="28"/>
                <w:szCs w:val="28"/>
              </w:rPr>
              <w:t>特定点</w:t>
            </w:r>
          </w:p>
        </w:tc>
        <w:tc>
          <w:tcPr>
            <w:tcW w:w="7589" w:type="dxa"/>
            <w:gridSpan w:val="5"/>
            <w:tcBorders>
              <w:left w:val="single" w:color="000000" w:sz="4" w:space="0"/>
              <w:right w:val="single" w:color="000000" w:sz="4" w:space="0"/>
            </w:tcBorders>
            <w:vAlign w:val="top"/>
          </w:tcPr>
          <w:p>
            <w:pPr>
              <w:spacing w:before="207" w:line="219" w:lineRule="auto"/>
              <w:ind w:left="31"/>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1"/>
                <w:sz w:val="28"/>
                <w:szCs w:val="28"/>
              </w:rPr>
              <w:t>本人同意选定该医院作为本人该门特病</w:t>
            </w:r>
            <w:r>
              <w:rPr>
                <w:rFonts w:hint="eastAsia" w:ascii="仿宋_GB2312" w:hAnsi="仿宋_GB2312" w:eastAsia="仿宋_GB2312" w:cs="仿宋_GB2312"/>
                <w:b w:val="0"/>
                <w:bCs w:val="0"/>
                <w:sz w:val="28"/>
                <w:szCs w:val="28"/>
              </w:rPr>
              <w:t>种定点医院</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rPr>
              <w:sym w:font="Wingdings 2" w:char="00A3"/>
            </w:r>
            <w:r>
              <w:rPr>
                <w:rFonts w:hint="eastAsia" w:ascii="仿宋_GB2312" w:hAnsi="仿宋_GB2312" w:eastAsia="仿宋_GB2312" w:cs="仿宋_GB2312"/>
                <w:b w:val="0"/>
                <w:bCs w:val="0"/>
                <w:sz w:val="28"/>
                <w:szCs w:val="28"/>
              </w:rPr>
              <w:t>是</w:t>
            </w:r>
            <w:r>
              <w:rPr>
                <w:rFonts w:hint="eastAsia" w:ascii="仿宋_GB2312" w:hAnsi="仿宋_GB2312" w:eastAsia="仿宋_GB2312" w:cs="仿宋_GB2312"/>
                <w:b w:val="0"/>
                <w:bCs w:val="0"/>
                <w:sz w:val="28"/>
                <w:szCs w:val="28"/>
              </w:rPr>
              <w:sym w:font="Wingdings 2" w:char="00A3"/>
            </w:r>
            <w:r>
              <w:rPr>
                <w:rFonts w:hint="eastAsia" w:ascii="仿宋_GB2312" w:hAnsi="仿宋_GB2312" w:eastAsia="仿宋_GB2312" w:cs="仿宋_GB2312"/>
                <w:b w:val="0"/>
                <w:bCs w:val="0"/>
                <w:sz w:val="28"/>
                <w:szCs w:val="2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834" w:type="dxa"/>
            <w:tcBorders>
              <w:left w:val="single" w:color="000000" w:sz="4" w:space="0"/>
              <w:right w:val="single" w:color="000000" w:sz="4" w:space="0"/>
            </w:tcBorders>
            <w:vAlign w:val="center"/>
          </w:tcPr>
          <w:p>
            <w:pPr>
              <w:spacing w:before="78" w:line="218" w:lineRule="auto"/>
              <w:ind w:right="30"/>
              <w:jc w:val="center"/>
              <w:rPr>
                <w:rFonts w:hint="eastAsia" w:ascii="仿宋_GB2312" w:hAnsi="仿宋_GB2312" w:eastAsia="仿宋_GB2312" w:cs="仿宋_GB2312"/>
                <w:b w:val="0"/>
                <w:bCs w:val="0"/>
                <w:spacing w:val="3"/>
                <w:sz w:val="28"/>
                <w:szCs w:val="28"/>
              </w:rPr>
            </w:pPr>
            <w:r>
              <w:rPr>
                <w:rFonts w:hint="eastAsia" w:ascii="仿宋_GB2312" w:hAnsi="仿宋_GB2312" w:eastAsia="仿宋_GB2312" w:cs="仿宋_GB2312"/>
                <w:b w:val="0"/>
                <w:bCs w:val="0"/>
                <w:spacing w:val="3"/>
                <w:sz w:val="28"/>
                <w:szCs w:val="28"/>
              </w:rPr>
              <w:t>参保人签名</w:t>
            </w:r>
          </w:p>
        </w:tc>
        <w:tc>
          <w:tcPr>
            <w:tcW w:w="2695" w:type="dxa"/>
            <w:tcBorders>
              <w:left w:val="single" w:color="000000" w:sz="4" w:space="0"/>
              <w:right w:val="single" w:color="000000" w:sz="4" w:space="0"/>
            </w:tcBorders>
            <w:vAlign w:val="top"/>
          </w:tcPr>
          <w:p>
            <w:pPr>
              <w:jc w:val="center"/>
              <w:rPr>
                <w:rFonts w:hint="eastAsia" w:ascii="仿宋_GB2312" w:hAnsi="仿宋_GB2312" w:eastAsia="仿宋_GB2312" w:cs="仿宋_GB2312"/>
                <w:b w:val="0"/>
                <w:bCs w:val="0"/>
                <w:sz w:val="28"/>
                <w:szCs w:val="28"/>
              </w:rPr>
            </w:pPr>
          </w:p>
        </w:tc>
        <w:tc>
          <w:tcPr>
            <w:tcW w:w="2296" w:type="dxa"/>
            <w:gridSpan w:val="2"/>
            <w:tcBorders>
              <w:left w:val="single" w:color="000000" w:sz="4" w:space="0"/>
              <w:right w:val="single" w:color="000000" w:sz="4" w:space="0"/>
            </w:tcBorders>
            <w:vAlign w:val="center"/>
          </w:tcPr>
          <w:p>
            <w:pPr>
              <w:spacing w:before="78" w:line="218" w:lineRule="auto"/>
              <w:ind w:right="30"/>
              <w:jc w:val="center"/>
              <w:rPr>
                <w:rFonts w:hint="eastAsia" w:ascii="仿宋_GB2312" w:hAnsi="仿宋_GB2312" w:eastAsia="仿宋_GB2312" w:cs="仿宋_GB2312"/>
                <w:b w:val="0"/>
                <w:bCs w:val="0"/>
                <w:spacing w:val="3"/>
                <w:sz w:val="28"/>
                <w:szCs w:val="28"/>
              </w:rPr>
            </w:pPr>
            <w:r>
              <w:rPr>
                <w:rFonts w:hint="eastAsia" w:ascii="仿宋_GB2312" w:hAnsi="仿宋_GB2312" w:eastAsia="仿宋_GB2312" w:cs="仿宋_GB2312"/>
                <w:b w:val="0"/>
                <w:bCs w:val="0"/>
                <w:spacing w:val="3"/>
                <w:sz w:val="28"/>
                <w:szCs w:val="28"/>
              </w:rPr>
              <w:t>参保人联系电话</w:t>
            </w:r>
          </w:p>
        </w:tc>
        <w:tc>
          <w:tcPr>
            <w:tcW w:w="2598" w:type="dxa"/>
            <w:gridSpan w:val="2"/>
            <w:tcBorders>
              <w:left w:val="single" w:color="000000" w:sz="4" w:space="0"/>
              <w:right w:val="single" w:color="000000" w:sz="4" w:space="0"/>
            </w:tcBorders>
            <w:vAlign w:val="center"/>
          </w:tcPr>
          <w:p>
            <w:pPr>
              <w:spacing w:before="78" w:line="218" w:lineRule="auto"/>
              <w:ind w:right="30"/>
              <w:jc w:val="center"/>
              <w:rPr>
                <w:rFonts w:hint="eastAsia" w:ascii="仿宋_GB2312" w:hAnsi="仿宋_GB2312" w:eastAsia="仿宋_GB2312" w:cs="仿宋_GB2312"/>
                <w:b w:val="0"/>
                <w:bCs w:val="0"/>
                <w:spacing w:val="3"/>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834" w:type="dxa"/>
            <w:tcBorders>
              <w:left w:val="single" w:color="000000" w:sz="4" w:space="0"/>
              <w:right w:val="single" w:color="000000" w:sz="4" w:space="0"/>
            </w:tcBorders>
            <w:vAlign w:val="center"/>
          </w:tcPr>
          <w:p>
            <w:pPr>
              <w:spacing w:before="78" w:line="218" w:lineRule="auto"/>
              <w:ind w:right="30"/>
              <w:jc w:val="center"/>
              <w:rPr>
                <w:rFonts w:hint="eastAsia" w:ascii="仿宋_GB2312" w:hAnsi="仿宋_GB2312" w:eastAsia="仿宋_GB2312" w:cs="仿宋_GB2312"/>
                <w:b w:val="0"/>
                <w:bCs w:val="0"/>
                <w:spacing w:val="3"/>
                <w:sz w:val="28"/>
                <w:szCs w:val="28"/>
              </w:rPr>
            </w:pPr>
            <w:r>
              <w:rPr>
                <w:rFonts w:hint="eastAsia" w:ascii="仿宋_GB2312" w:hAnsi="仿宋_GB2312" w:eastAsia="仿宋_GB2312" w:cs="仿宋_GB2312"/>
                <w:b w:val="0"/>
                <w:bCs w:val="0"/>
                <w:spacing w:val="3"/>
                <w:sz w:val="28"/>
                <w:szCs w:val="28"/>
              </w:rPr>
              <w:t>备注</w:t>
            </w:r>
          </w:p>
        </w:tc>
        <w:tc>
          <w:tcPr>
            <w:tcW w:w="7589" w:type="dxa"/>
            <w:gridSpan w:val="5"/>
            <w:tcBorders>
              <w:left w:val="single" w:color="000000" w:sz="4" w:space="0"/>
              <w:right w:val="single" w:color="000000" w:sz="4" w:space="0"/>
            </w:tcBorders>
            <w:vAlign w:val="top"/>
          </w:tcPr>
          <w:p>
            <w:pPr>
              <w:jc w:val="center"/>
              <w:rPr>
                <w:rFonts w:hint="eastAsia" w:ascii="仿宋_GB2312" w:hAnsi="仿宋_GB2312" w:eastAsia="仿宋_GB2312" w:cs="仿宋_GB2312"/>
                <w:b w:val="0"/>
                <w:bCs w:val="0"/>
                <w:sz w:val="28"/>
                <w:szCs w:val="28"/>
              </w:rPr>
            </w:pPr>
          </w:p>
        </w:tc>
      </w:tr>
    </w:tbl>
    <w:p>
      <w:pPr>
        <w:rPr>
          <w:rFonts w:hint="eastAsia" w:ascii="仿宋_GB2312" w:hAnsi="仿宋_GB2312" w:eastAsia="仿宋_GB2312" w:cs="仿宋_GB2312"/>
          <w:sz w:val="30"/>
          <w:szCs w:val="30"/>
        </w:rPr>
      </w:pPr>
    </w:p>
    <w:p>
      <w:pPr>
        <w:sectPr>
          <w:footerReference r:id="rId3" w:type="default"/>
          <w:pgSz w:w="11820" w:h="16720"/>
          <w:pgMar w:top="1701" w:right="1474" w:bottom="1701" w:left="1474" w:header="0" w:footer="704" w:gutter="0"/>
          <w:cols w:space="720" w:num="1"/>
        </w:sectPr>
      </w:pP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1598" w:leftChars="304" w:right="0" w:rightChars="0" w:hanging="960" w:hangingChars="300"/>
        <w:jc w:val="both"/>
        <w:textAlignment w:val="auto"/>
        <w:rPr>
          <w:rFonts w:hint="eastAsia" w:ascii="仿宋_GB2312" w:hAnsi="仿宋_GB2312" w:eastAsia="仿宋_GB2312" w:cs="仿宋_GB2312"/>
          <w:kern w:val="2"/>
          <w:sz w:val="30"/>
          <w:szCs w:val="30"/>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说明:</w:t>
      </w:r>
      <w:r>
        <w:rPr>
          <w:rFonts w:hint="eastAsia" w:ascii="仿宋_GB2312" w:hAnsi="仿宋_GB2312" w:eastAsia="仿宋_GB2312" w:cs="仿宋_GB2312"/>
          <w:kern w:val="2"/>
          <w:sz w:val="30"/>
          <w:szCs w:val="30"/>
          <w:u w:val="none"/>
          <w:shd w:val="clear" w:color="auto" w:fill="auto"/>
          <w:lang w:val="en-US" w:eastAsia="zh-CN" w:bidi="ar-SA"/>
        </w:rPr>
        <w:t>1.病情摘要应当填写主诉、现病史、体格检查、辅助检查等确诊情况。</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1500" w:firstLineChars="500"/>
        <w:jc w:val="both"/>
        <w:textAlignment w:val="auto"/>
        <w:rPr>
          <w:rFonts w:hint="eastAsia" w:ascii="仿宋_GB2312" w:hAnsi="仿宋_GB2312" w:eastAsia="仿宋_GB2312" w:cs="仿宋_GB2312"/>
          <w:kern w:val="2"/>
          <w:sz w:val="30"/>
          <w:szCs w:val="30"/>
          <w:u w:val="none"/>
          <w:shd w:val="clear" w:color="auto" w:fill="auto"/>
          <w:lang w:val="en-US" w:eastAsia="zh-CN" w:bidi="ar-SA"/>
        </w:rPr>
      </w:pPr>
      <w:r>
        <w:rPr>
          <w:rFonts w:hint="eastAsia" w:ascii="仿宋_GB2312" w:hAnsi="仿宋_GB2312" w:eastAsia="仿宋_GB2312" w:cs="仿宋_GB2312"/>
          <w:kern w:val="2"/>
          <w:sz w:val="30"/>
          <w:szCs w:val="30"/>
          <w:u w:val="none"/>
          <w:shd w:val="clear" w:color="auto" w:fill="auto"/>
          <w:lang w:val="en-US" w:eastAsia="zh-CN" w:bidi="ar-SA"/>
        </w:rPr>
        <w:t>2.项目构成必须符合医保政策有关规定。</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1835" w:leftChars="731" w:right="0" w:rightChars="0" w:hanging="300" w:hangingChars="100"/>
        <w:jc w:val="both"/>
        <w:textAlignment w:val="auto"/>
        <w:rPr>
          <w:rFonts w:hint="eastAsia" w:ascii="仿宋_GB2312" w:hAnsi="仿宋_GB2312" w:eastAsia="仿宋_GB2312" w:cs="仿宋_GB2312"/>
          <w:kern w:val="2"/>
          <w:sz w:val="30"/>
          <w:szCs w:val="30"/>
          <w:u w:val="none"/>
          <w:shd w:val="clear" w:color="auto" w:fill="auto"/>
          <w:lang w:val="en-US" w:eastAsia="zh-CN" w:bidi="ar-SA"/>
        </w:rPr>
      </w:pPr>
      <w:r>
        <w:rPr>
          <w:rFonts w:hint="eastAsia" w:ascii="仿宋_GB2312" w:hAnsi="仿宋_GB2312" w:eastAsia="仿宋_GB2312" w:cs="仿宋_GB2312"/>
          <w:kern w:val="2"/>
          <w:sz w:val="30"/>
          <w:szCs w:val="30"/>
          <w:u w:val="none"/>
          <w:shd w:val="clear" w:color="auto" w:fill="auto"/>
          <w:lang w:val="en-US" w:eastAsia="zh-CN" w:bidi="ar-SA"/>
        </w:rPr>
        <w:t>3.首次申请待遇享受有效期自定点医疗机构按照规定将认定信息上传医保信息系统备案之日起，按照自然日计算，到期自动终止。</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1835" w:leftChars="731" w:right="0" w:rightChars="0" w:hanging="300" w:hangingChars="100"/>
        <w:jc w:val="both"/>
        <w:textAlignment w:val="auto"/>
        <w:rPr>
          <w:rFonts w:hint="eastAsia" w:ascii="仿宋_GB2312" w:hAnsi="仿宋_GB2312" w:eastAsia="仿宋_GB2312" w:cs="仿宋_GB2312"/>
          <w:kern w:val="2"/>
          <w:sz w:val="30"/>
          <w:szCs w:val="30"/>
          <w:u w:val="none"/>
          <w:shd w:val="clear" w:color="auto" w:fill="auto"/>
          <w:lang w:val="en-US" w:eastAsia="zh-CN" w:bidi="ar-SA"/>
        </w:rPr>
      </w:pPr>
      <w:r>
        <w:rPr>
          <w:rFonts w:hint="eastAsia" w:ascii="仿宋_GB2312" w:hAnsi="仿宋_GB2312" w:eastAsia="仿宋_GB2312" w:cs="仿宋_GB2312"/>
          <w:kern w:val="2"/>
          <w:sz w:val="30"/>
          <w:szCs w:val="30"/>
          <w:u w:val="none"/>
          <w:shd w:val="clear" w:color="auto" w:fill="auto"/>
          <w:lang w:val="en-US" w:eastAsia="zh-CN" w:bidi="ar-SA"/>
        </w:rPr>
        <w:t>4.参保人员应在相应门特病种待遇认定有效期满前30 日内，申请办理续期。定点医疗机构应规定办理后，续期有效期自前一有效期满后次日起，按照自然日计算，到期自动终止。</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1835" w:leftChars="731" w:right="0" w:rightChars="0" w:hanging="300" w:hangingChars="100"/>
        <w:jc w:val="both"/>
        <w:textAlignment w:val="auto"/>
        <w:rPr>
          <w:rFonts w:hint="eastAsia" w:ascii="仿宋_GB2312" w:hAnsi="仿宋_GB2312" w:eastAsia="仿宋_GB2312" w:cs="仿宋_GB2312"/>
          <w:kern w:val="2"/>
          <w:sz w:val="30"/>
          <w:szCs w:val="30"/>
          <w:u w:val="none"/>
          <w:shd w:val="clear" w:color="auto" w:fill="auto"/>
          <w:lang w:val="en-US" w:eastAsia="zh-CN" w:bidi="ar-SA"/>
        </w:rPr>
      </w:pPr>
      <w:r>
        <w:rPr>
          <w:rFonts w:hint="eastAsia" w:ascii="仿宋_GB2312" w:hAnsi="仿宋_GB2312" w:eastAsia="仿宋_GB2312" w:cs="仿宋_GB2312"/>
          <w:kern w:val="2"/>
          <w:sz w:val="30"/>
          <w:szCs w:val="30"/>
          <w:u w:val="none"/>
          <w:shd w:val="clear" w:color="auto" w:fill="auto"/>
          <w:lang w:val="en-US" w:eastAsia="zh-CN" w:bidi="ar-SA"/>
        </w:rPr>
        <w:t xml:space="preserve">5.每申请认定一个门特病种，需填写一份《门诊特定病种待遇认定申请表》。 </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640" w:leftChars="0" w:right="0" w:rightChars="0" w:firstLine="900" w:firstLineChars="300"/>
        <w:jc w:val="both"/>
        <w:textAlignment w:val="auto"/>
        <w:rPr>
          <w:rFonts w:hint="eastAsia" w:ascii="仿宋_GB2312" w:hAnsi="仿宋_GB2312" w:eastAsia="仿宋_GB2312" w:cs="仿宋_GB2312"/>
          <w:kern w:val="2"/>
          <w:sz w:val="30"/>
          <w:szCs w:val="30"/>
          <w:u w:val="none"/>
          <w:shd w:val="clear" w:color="auto" w:fill="auto"/>
          <w:lang w:val="en-US" w:eastAsia="zh-CN" w:bidi="ar-SA"/>
        </w:rPr>
        <w:sectPr>
          <w:footerReference r:id="rId4" w:type="default"/>
          <w:pgSz w:w="11830" w:h="16730"/>
          <w:pgMar w:top="1701" w:right="1474" w:bottom="1701" w:left="1474" w:header="0" w:footer="718" w:gutter="0"/>
          <w:cols w:space="720" w:num="1"/>
        </w:sectPr>
      </w:pPr>
      <w:r>
        <w:rPr>
          <w:rFonts w:hint="eastAsia" w:ascii="仿宋_GB2312" w:hAnsi="仿宋_GB2312" w:eastAsia="仿宋_GB2312" w:cs="仿宋_GB2312"/>
          <w:kern w:val="2"/>
          <w:sz w:val="30"/>
          <w:szCs w:val="30"/>
          <w:u w:val="none"/>
          <w:shd w:val="clear" w:color="auto" w:fill="auto"/>
          <w:lang w:val="en-US" w:eastAsia="zh-CN" w:bidi="ar-SA"/>
        </w:rPr>
        <w:t>6.办理待遇续期需填写此表。</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9" w:lineRule="exact"/>
      <w:ind w:left="64"/>
      <w:rPr>
        <w:rFonts w:ascii="宋体" w:hAnsi="宋体" w:eastAsia="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3" w:lineRule="exact"/>
      <w:ind w:right="236"/>
      <w:jc w:val="right"/>
      <w:rPr>
        <w:rFonts w:ascii="仿宋" w:hAnsi="仿宋" w:eastAsia="仿宋" w:cs="仿宋"/>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YWRiNzE0MjA2YjAxNWFkNjEyOTY0MzVkNzRlM2IifQ=="/>
  </w:docVars>
  <w:rsids>
    <w:rsidRoot w:val="18731D70"/>
    <w:rsid w:val="18731D70"/>
    <w:rsid w:val="1BF620FB"/>
    <w:rsid w:val="635D28A1"/>
    <w:rsid w:val="7395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2022-07-28T12:44:00Z</dcterms:created>
  <dc:creator>Sese~珣</dc:creator>
  <cp:lastModifiedBy>uos</cp:lastModifiedBy>
  <dcterms:modified xsi:type="dcterms:W3CDTF">2022-08-03T15:11:07Z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A659E566C5184C0F9800845DA9024992</vt:lpwstr>
  </property>
</Properties>
</file>