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Start w:id="0" w:name="_Toc24724717"/>
      <w:r>
        <w:rPr>
          <w:rFonts w:hint="eastAsia" w:ascii="方正小标宋_GBK" w:hAnsi="方正小标宋_GBK" w:eastAsia="方正小标宋_GBK"/>
          <w:b w:val="0"/>
          <w:bCs w:val="0"/>
          <w:sz w:val="30"/>
        </w:rPr>
        <w:t>（十四）保障性住房领域基层政务公开标准目录</w:t>
      </w:r>
      <w:bookmarkEnd w:id="0"/>
    </w:p>
    <w:bookmarkEnd w:id="1"/>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36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0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0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246" w:type="dxa"/>
            <w:vMerge w:val="continue"/>
            <w:shd w:val="clear" w:color="auto" w:fill="auto"/>
            <w:noWrap w:val="0"/>
            <w:vAlign w:val="center"/>
          </w:tcPr>
          <w:p>
            <w:pPr>
              <w:widowControl/>
              <w:jc w:val="left"/>
              <w:rPr>
                <w:rFonts w:ascii="黑体" w:hAnsi="宋体" w:eastAsia="黑体" w:cs="宋体"/>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决策前预公开</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hint="eastAsia" w:ascii="仿宋_GB2312" w:hAnsi="宋体" w:eastAsia="仿宋_GB2312"/>
                <w:color w:val="000000"/>
                <w:sz w:val="18"/>
                <w:szCs w:val="18"/>
              </w:rPr>
            </w:pP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p>
            <w:pPr>
              <w:jc w:val="center"/>
              <w:rPr>
                <w:rFonts w:hint="eastAsia" w:ascii="仿宋_GB2312" w:hAnsi="宋体" w:eastAsia="仿宋_GB2312"/>
                <w:color w:val="000000"/>
                <w:sz w:val="18"/>
                <w:szCs w:val="18"/>
              </w:rPr>
            </w:pP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0" w:hRule="atLeast"/>
          <w:jc w:val="center"/>
        </w:trPr>
        <w:tc>
          <w:tcPr>
            <w:tcW w:w="540" w:type="dxa"/>
            <w:shd w:val="clear" w:color="auto" w:fill="auto"/>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5</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6</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246"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09" w:type="dxa"/>
            <w:vMerge w:val="continue"/>
            <w:shd w:val="clear" w:color="auto" w:fill="auto"/>
            <w:noWrap w:val="0"/>
            <w:vAlign w:val="center"/>
          </w:tcPr>
          <w:p>
            <w:pPr>
              <w:rPr>
                <w:rFonts w:ascii="仿宋_GB2312" w:hAnsi="宋体" w:eastAsia="仿宋_GB2312"/>
                <w:color w:val="000000"/>
                <w:sz w:val="18"/>
                <w:szCs w:val="18"/>
              </w:rPr>
            </w:pPr>
          </w:p>
        </w:tc>
        <w:tc>
          <w:tcPr>
            <w:tcW w:w="551"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246"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09" w:type="dxa"/>
            <w:vMerge w:val="continue"/>
            <w:shd w:val="clear" w:color="auto" w:fill="auto"/>
            <w:noWrap w:val="0"/>
            <w:vAlign w:val="center"/>
          </w:tcPr>
          <w:p>
            <w:pPr>
              <w:rPr>
                <w:rFonts w:ascii="仿宋_GB2312" w:hAnsi="宋体" w:eastAsia="仿宋_GB2312"/>
                <w:color w:val="000000"/>
                <w:sz w:val="18"/>
                <w:szCs w:val="18"/>
              </w:rPr>
            </w:pPr>
          </w:p>
        </w:tc>
        <w:tc>
          <w:tcPr>
            <w:tcW w:w="551"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246"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09" w:type="dxa"/>
            <w:vMerge w:val="continue"/>
            <w:shd w:val="clear" w:color="auto" w:fill="auto"/>
            <w:noWrap w:val="0"/>
            <w:vAlign w:val="center"/>
          </w:tcPr>
          <w:p>
            <w:pPr>
              <w:rPr>
                <w:rFonts w:ascii="仿宋_GB2312" w:hAnsi="宋体" w:eastAsia="仿宋_GB2312"/>
                <w:color w:val="000000"/>
                <w:sz w:val="18"/>
                <w:szCs w:val="18"/>
              </w:rPr>
            </w:pPr>
          </w:p>
        </w:tc>
        <w:tc>
          <w:tcPr>
            <w:tcW w:w="551"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246"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09" w:type="dxa"/>
            <w:vMerge w:val="continue"/>
            <w:shd w:val="clear" w:color="auto" w:fill="auto"/>
            <w:noWrap w:val="0"/>
            <w:vAlign w:val="center"/>
          </w:tcPr>
          <w:p>
            <w:pPr>
              <w:rPr>
                <w:rFonts w:ascii="仿宋_GB2312" w:hAnsi="宋体" w:eastAsia="仿宋_GB2312"/>
                <w:color w:val="000000"/>
                <w:sz w:val="18"/>
                <w:szCs w:val="18"/>
              </w:rPr>
            </w:pPr>
          </w:p>
        </w:tc>
        <w:tc>
          <w:tcPr>
            <w:tcW w:w="551"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8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800" w:type="dxa"/>
            <w:vMerge w:val="continue"/>
            <w:shd w:val="clear" w:color="auto" w:fill="auto"/>
            <w:noWrap w:val="0"/>
            <w:vAlign w:val="center"/>
          </w:tcPr>
          <w:p>
            <w:pPr>
              <w:rPr>
                <w:rFonts w:hint="eastAsia" w:ascii="仿宋_GB2312" w:hAnsi="宋体" w:eastAsia="仿宋_GB2312"/>
                <w:color w:val="000000"/>
                <w:sz w:val="18"/>
                <w:szCs w:val="18"/>
              </w:rPr>
            </w:pP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800" w:type="dxa"/>
            <w:vMerge w:val="continue"/>
            <w:shd w:val="clear" w:color="auto" w:fill="auto"/>
            <w:noWrap w:val="0"/>
            <w:vAlign w:val="center"/>
          </w:tcPr>
          <w:p>
            <w:pPr>
              <w:rPr>
                <w:rFonts w:hint="eastAsia" w:ascii="仿宋_GB2312" w:hAnsi="宋体" w:eastAsia="仿宋_GB2312"/>
                <w:color w:val="000000"/>
                <w:sz w:val="18"/>
                <w:szCs w:val="18"/>
              </w:rPr>
            </w:pP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hint="eastAsia" w:ascii="仿宋_GB2312" w:hAnsi="宋体" w:eastAsia="仿宋_GB2312"/>
                <w:color w:val="000000"/>
                <w:sz w:val="18"/>
                <w:szCs w:val="18"/>
              </w:rPr>
            </w:pP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800" w:type="dxa"/>
            <w:vMerge w:val="continue"/>
            <w:shd w:val="clear" w:color="auto" w:fill="auto"/>
            <w:noWrap w:val="0"/>
            <w:vAlign w:val="center"/>
          </w:tcPr>
          <w:p>
            <w:pPr>
              <w:rPr>
                <w:rFonts w:hint="eastAsia" w:ascii="仿宋_GB2312" w:hAnsi="宋体" w:eastAsia="仿宋_GB2312"/>
                <w:color w:val="000000"/>
                <w:sz w:val="18"/>
                <w:szCs w:val="18"/>
              </w:rPr>
            </w:pP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800" w:type="dxa"/>
            <w:vMerge w:val="continue"/>
            <w:shd w:val="clear" w:color="auto" w:fill="auto"/>
            <w:noWrap w:val="0"/>
            <w:vAlign w:val="center"/>
          </w:tcPr>
          <w:p>
            <w:pPr>
              <w:rPr>
                <w:rFonts w:hint="eastAsia" w:ascii="仿宋_GB2312" w:hAnsi="宋体" w:eastAsia="仿宋_GB2312"/>
                <w:color w:val="000000"/>
                <w:sz w:val="18"/>
                <w:szCs w:val="18"/>
              </w:rPr>
            </w:pP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800" w:type="dxa"/>
            <w:vMerge w:val="continue"/>
            <w:shd w:val="clear" w:color="auto" w:fill="auto"/>
            <w:noWrap w:val="0"/>
            <w:vAlign w:val="center"/>
          </w:tcPr>
          <w:p>
            <w:pPr>
              <w:rPr>
                <w:rFonts w:hint="eastAsia" w:ascii="仿宋_GB2312" w:hAnsi="宋体" w:eastAsia="仿宋_GB2312"/>
                <w:color w:val="000000"/>
                <w:sz w:val="18"/>
                <w:szCs w:val="18"/>
              </w:rPr>
            </w:pP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26</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27</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246"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09" w:type="dxa"/>
            <w:vMerge w:val="continue"/>
            <w:shd w:val="clear" w:color="auto" w:fill="auto"/>
            <w:noWrap w:val="0"/>
            <w:vAlign w:val="center"/>
          </w:tcPr>
          <w:p>
            <w:pPr>
              <w:rPr>
                <w:rFonts w:ascii="仿宋_GB2312" w:hAnsi="宋体" w:eastAsia="仿宋_GB2312"/>
                <w:color w:val="000000"/>
                <w:sz w:val="18"/>
                <w:szCs w:val="18"/>
              </w:rPr>
            </w:pPr>
          </w:p>
        </w:tc>
        <w:tc>
          <w:tcPr>
            <w:tcW w:w="551"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28</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hint="eastAsia" w:ascii="仿宋_GB2312" w:hAnsi="宋体" w:eastAsia="仿宋_GB2312"/>
                <w:color w:val="000000"/>
                <w:sz w:val="18"/>
                <w:szCs w:val="18"/>
              </w:rPr>
            </w:pP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29</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32</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36</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37</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39</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40</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41</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42</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43</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239D6"/>
    <w:rsid w:val="360E5D5B"/>
    <w:rsid w:val="38F239D6"/>
    <w:rsid w:val="3C193559"/>
    <w:rsid w:val="6E740D56"/>
    <w:rsid w:val="76941029"/>
    <w:rsid w:val="78786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2020-12-10T03:21:00Z</dcterms:created>
  <dc:creator>ssm</dc:creator>
  <cp:lastModifiedBy>user</cp:lastModifiedBy>
  <dcterms:modified xsi:type="dcterms:W3CDTF">2020-12-22T08:57:14Z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